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e7547138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25c2425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 Campului,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5c36e47f4944" /><Relationship Type="http://schemas.openxmlformats.org/officeDocument/2006/relationships/numbering" Target="/word/numbering.xml" Id="R6b745328ddca4c84" /><Relationship Type="http://schemas.openxmlformats.org/officeDocument/2006/relationships/settings" Target="/word/settings.xml" Id="Rbadfc14502b84cbd" /><Relationship Type="http://schemas.openxmlformats.org/officeDocument/2006/relationships/image" Target="/word/media/c56051e6-5ed2-4310-94c8-51f44822e8ca.png" Id="R363a25c2425c48ca" /></Relationships>
</file>