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5a106f7fc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5c9d10215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Carligu,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5a8dcb2e04e26" /><Relationship Type="http://schemas.openxmlformats.org/officeDocument/2006/relationships/numbering" Target="/word/numbering.xml" Id="R9eea4b911fef4eb2" /><Relationship Type="http://schemas.openxmlformats.org/officeDocument/2006/relationships/settings" Target="/word/settings.xml" Id="Rfcecd4742a254ca7" /><Relationship Type="http://schemas.openxmlformats.org/officeDocument/2006/relationships/image" Target="/word/media/ce8201ab-7c38-411d-bc90-9eadef8b5038.png" Id="Rc845c9d102154da3" /></Relationships>
</file>