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a631eb8d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fa6fd2cb6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Carstovani,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eaaec11984c93" /><Relationship Type="http://schemas.openxmlformats.org/officeDocument/2006/relationships/numbering" Target="/word/numbering.xml" Id="R8db889cca0284412" /><Relationship Type="http://schemas.openxmlformats.org/officeDocument/2006/relationships/settings" Target="/word/settings.xml" Id="Rac3dd7f834e84c00" /><Relationship Type="http://schemas.openxmlformats.org/officeDocument/2006/relationships/image" Target="/word/media/8d5bf412-3a45-4d17-8e3a-e31d7809f9f8.png" Id="Rbc6fa6fd2cb64834" /></Relationships>
</file>