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2d7994cd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ef10c604f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Ceptureni,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bafb908cc4860" /><Relationship Type="http://schemas.openxmlformats.org/officeDocument/2006/relationships/numbering" Target="/word/numbering.xml" Id="Rff301236a7494d2a" /><Relationship Type="http://schemas.openxmlformats.org/officeDocument/2006/relationships/settings" Target="/word/settings.xml" Id="Ra52f9f91285244f5" /><Relationship Type="http://schemas.openxmlformats.org/officeDocument/2006/relationships/image" Target="/word/media/e2d3c531-a1db-45cc-85c1-88b2c121a3c6.png" Id="Raadef10c604f4324" /></Relationships>
</file>