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5d88aa50c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bc209f065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Cerghizel,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c97ed29424c6b" /><Relationship Type="http://schemas.openxmlformats.org/officeDocument/2006/relationships/numbering" Target="/word/numbering.xml" Id="Rd5a8e41986d64aa6" /><Relationship Type="http://schemas.openxmlformats.org/officeDocument/2006/relationships/settings" Target="/word/settings.xml" Id="R9b0c768541a94399" /><Relationship Type="http://schemas.openxmlformats.org/officeDocument/2006/relationships/image" Target="/word/media/28f08b7f-346e-441e-87cb-bdad26ac8d20.png" Id="R339bc209f0654880" /></Relationships>
</file>