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ffe5e1465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2c8b087af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78e0d045e4fc9" /><Relationship Type="http://schemas.openxmlformats.org/officeDocument/2006/relationships/numbering" Target="/word/numbering.xml" Id="Ref16024db7a34f04" /><Relationship Type="http://schemas.openxmlformats.org/officeDocument/2006/relationships/settings" Target="/word/settings.xml" Id="R4501f4fa52fa4696" /><Relationship Type="http://schemas.openxmlformats.org/officeDocument/2006/relationships/image" Target="/word/media/bf211a1d-0a94-4609-97ba-b48e93bcd845.png" Id="R0642c8b087af49f4" /></Relationships>
</file>