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cae5882b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ae4ce56c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Cinghine,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3b1e9ba44320" /><Relationship Type="http://schemas.openxmlformats.org/officeDocument/2006/relationships/numbering" Target="/word/numbering.xml" Id="R3ce287f4824c4941" /><Relationship Type="http://schemas.openxmlformats.org/officeDocument/2006/relationships/settings" Target="/word/settings.xml" Id="Rc9dcf8146f5b4279" /><Relationship Type="http://schemas.openxmlformats.org/officeDocument/2006/relationships/image" Target="/word/media/66a84c23-ff1f-4ab2-9613-129508ea80a9.png" Id="R3efae4ce56c949a0" /></Relationships>
</file>