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26df0a8b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f25f1a44f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Cisnadie,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81fa06e4b4845" /><Relationship Type="http://schemas.openxmlformats.org/officeDocument/2006/relationships/numbering" Target="/word/numbering.xml" Id="R2d7ca4985a5c4c4b" /><Relationship Type="http://schemas.openxmlformats.org/officeDocument/2006/relationships/settings" Target="/word/settings.xml" Id="R788c649420074a63" /><Relationship Type="http://schemas.openxmlformats.org/officeDocument/2006/relationships/image" Target="/word/media/4088d030-a18e-4e6e-a390-e20f738d0447.png" Id="R159f25f1a44f4524" /></Relationships>
</file>