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b85cba0c0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dfaa3b6ed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557a6a6af434c" /><Relationship Type="http://schemas.openxmlformats.org/officeDocument/2006/relationships/numbering" Target="/word/numbering.xml" Id="R23175600c2c74a9c" /><Relationship Type="http://schemas.openxmlformats.org/officeDocument/2006/relationships/settings" Target="/word/settings.xml" Id="Rd525badc1edc41c2" /><Relationship Type="http://schemas.openxmlformats.org/officeDocument/2006/relationships/image" Target="/word/media/e0613250-b09f-463f-b7e9-ff20ce5616e9.png" Id="Rbe2dfaa3b6ed4f34" /></Relationships>
</file>