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628deef6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f4de06f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Cocioc,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8bb2c6074f19" /><Relationship Type="http://schemas.openxmlformats.org/officeDocument/2006/relationships/numbering" Target="/word/numbering.xml" Id="R41b645ecea4b4b5e" /><Relationship Type="http://schemas.openxmlformats.org/officeDocument/2006/relationships/settings" Target="/word/settings.xml" Id="R83a91b611a1f4e47" /><Relationship Type="http://schemas.openxmlformats.org/officeDocument/2006/relationships/image" Target="/word/media/e1f91f9a-9dd3-4fb8-be0c-a3bb3aec43c1.png" Id="R239af4de06fa45af" /></Relationships>
</file>