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3788bcd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0ce232ed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2fe608c8a49cd" /><Relationship Type="http://schemas.openxmlformats.org/officeDocument/2006/relationships/numbering" Target="/word/numbering.xml" Id="R2c74a405d8e04c32" /><Relationship Type="http://schemas.openxmlformats.org/officeDocument/2006/relationships/settings" Target="/word/settings.xml" Id="R094afeef77594b9a" /><Relationship Type="http://schemas.openxmlformats.org/officeDocument/2006/relationships/image" Target="/word/media/09cfc047-c9e1-418b-a808-865bbd77f91d.png" Id="Rdd370ce232ed4ea8" /></Relationships>
</file>