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0c4bdec8d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9bd5605a6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Cordarenii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1e9348494428c" /><Relationship Type="http://schemas.openxmlformats.org/officeDocument/2006/relationships/numbering" Target="/word/numbering.xml" Id="Rfabf43f0f90c4e63" /><Relationship Type="http://schemas.openxmlformats.org/officeDocument/2006/relationships/settings" Target="/word/settings.xml" Id="Rf3fb501de4734000" /><Relationship Type="http://schemas.openxmlformats.org/officeDocument/2006/relationships/image" Target="/word/media/58ce4275-d974-4d5d-a172-da03501f74a4.png" Id="R58a9bd5605a64bb0" /></Relationships>
</file>