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e393e2fd5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db2af0ca2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 Mare-Sparleni,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c2140e3d34b66" /><Relationship Type="http://schemas.openxmlformats.org/officeDocument/2006/relationships/numbering" Target="/word/numbering.xml" Id="Rb86c5602b6224839" /><Relationship Type="http://schemas.openxmlformats.org/officeDocument/2006/relationships/settings" Target="/word/settings.xml" Id="R64501bd39a99430a" /><Relationship Type="http://schemas.openxmlformats.org/officeDocument/2006/relationships/image" Target="/word/media/7dd2d6b6-b9a5-4bb7-a795-ce1e150762a1.png" Id="R417db2af0ca24274" /></Relationships>
</file>