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f823b3aa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3d5434fb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Ordancusii,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ec94a292493a" /><Relationship Type="http://schemas.openxmlformats.org/officeDocument/2006/relationships/numbering" Target="/word/numbering.xml" Id="R8f0bd86a489a4ac7" /><Relationship Type="http://schemas.openxmlformats.org/officeDocument/2006/relationships/settings" Target="/word/settings.xml" Id="Ra4d98a4efe554a6a" /><Relationship Type="http://schemas.openxmlformats.org/officeDocument/2006/relationships/image" Target="/word/media/76bdf90c-78cb-4ada-ba57-cf2117ed047d.png" Id="Rf9713d5434fb4892" /></Relationships>
</file>