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a1f36eb65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230b7b41a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3aee4381b4e85" /><Relationship Type="http://schemas.openxmlformats.org/officeDocument/2006/relationships/numbering" Target="/word/numbering.xml" Id="R536c7e7acd444da7" /><Relationship Type="http://schemas.openxmlformats.org/officeDocument/2006/relationships/settings" Target="/word/settings.xml" Id="Rf0ede3b939364af9" /><Relationship Type="http://schemas.openxmlformats.org/officeDocument/2006/relationships/image" Target="/word/media/0f224ba2-4a57-423d-8454-fb203ed7b723.png" Id="R9c2230b7b41a4ead" /></Relationships>
</file>