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178e1aa8f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80c9277bb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Dosu Luncii,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67a53dc034a04" /><Relationship Type="http://schemas.openxmlformats.org/officeDocument/2006/relationships/numbering" Target="/word/numbering.xml" Id="R72784b5a319d44a0" /><Relationship Type="http://schemas.openxmlformats.org/officeDocument/2006/relationships/settings" Target="/word/settings.xml" Id="R7df08b56609443fa" /><Relationship Type="http://schemas.openxmlformats.org/officeDocument/2006/relationships/image" Target="/word/media/70ebed64-feb6-4a4b-9c73-b0e588a0866f.png" Id="Rc2280c9277bb4a90" /></Relationships>
</file>