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a52db2c8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d66ca83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9ba5da30438c" /><Relationship Type="http://schemas.openxmlformats.org/officeDocument/2006/relationships/numbering" Target="/word/numbering.xml" Id="R2fb758f44c634eb0" /><Relationship Type="http://schemas.openxmlformats.org/officeDocument/2006/relationships/settings" Target="/word/settings.xml" Id="R9471b02bf86a43c4" /><Relationship Type="http://schemas.openxmlformats.org/officeDocument/2006/relationships/image" Target="/word/media/aa133f4e-9e3b-4258-ae13-77e9df25bb86.png" Id="R2a3cd66ca83b47da" /></Relationships>
</file>