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b2acbdeb6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3ce522ef9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88ff140445d1" /><Relationship Type="http://schemas.openxmlformats.org/officeDocument/2006/relationships/numbering" Target="/word/numbering.xml" Id="R0bee0f631f7e47f7" /><Relationship Type="http://schemas.openxmlformats.org/officeDocument/2006/relationships/settings" Target="/word/settings.xml" Id="R3dae254b2a464b56" /><Relationship Type="http://schemas.openxmlformats.org/officeDocument/2006/relationships/image" Target="/word/media/bc203c33-52d5-4e4a-9b76-bdc63a80dfa2.png" Id="R3103ce522ef94ff4" /></Relationships>
</file>