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f2c4c8c76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38452da75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Duboz,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46f850cd44418" /><Relationship Type="http://schemas.openxmlformats.org/officeDocument/2006/relationships/numbering" Target="/word/numbering.xml" Id="Re184f3df3f66402e" /><Relationship Type="http://schemas.openxmlformats.org/officeDocument/2006/relationships/settings" Target="/word/settings.xml" Id="Rc792b3f625cf4c1f" /><Relationship Type="http://schemas.openxmlformats.org/officeDocument/2006/relationships/image" Target="/word/media/d67d5fdb-cbf1-4e3d-9844-88dd7efc1840.png" Id="R25338452da75453f" /></Relationships>
</file>