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269dbbb26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ed253677447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4e0d0495f4c8b" /><Relationship Type="http://schemas.openxmlformats.org/officeDocument/2006/relationships/numbering" Target="/word/numbering.xml" Id="R80eefe4793bb471f" /><Relationship Type="http://schemas.openxmlformats.org/officeDocument/2006/relationships/settings" Target="/word/settings.xml" Id="R050249f0aff04486" /><Relationship Type="http://schemas.openxmlformats.org/officeDocument/2006/relationships/image" Target="/word/media/adbfcb23-1d47-4460-975d-c01e13b2f525.png" Id="Re9aed2536774470b" /></Relationships>
</file>