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4a5083f62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bb7c2b8d3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Fetindia,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e10559ef44d3" /><Relationship Type="http://schemas.openxmlformats.org/officeDocument/2006/relationships/numbering" Target="/word/numbering.xml" Id="R948a8d682e4243b7" /><Relationship Type="http://schemas.openxmlformats.org/officeDocument/2006/relationships/settings" Target="/word/settings.xml" Id="Rb9621ca43f9d4be0" /><Relationship Type="http://schemas.openxmlformats.org/officeDocument/2006/relationships/image" Target="/word/media/0cba643e-4e4c-4db4-9da4-59a9bbb2d6b0.png" Id="Rf75bb7c2b8d34e4e" /></Relationships>
</file>