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68fff496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7f6b771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Floroaica,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93d3161a54b6f" /><Relationship Type="http://schemas.openxmlformats.org/officeDocument/2006/relationships/numbering" Target="/word/numbering.xml" Id="R173c17c716f541ad" /><Relationship Type="http://schemas.openxmlformats.org/officeDocument/2006/relationships/settings" Target="/word/settings.xml" Id="Re8d27915ce9c40fc" /><Relationship Type="http://schemas.openxmlformats.org/officeDocument/2006/relationships/image" Target="/word/media/da37f1ae-b649-498c-be8f-45ebd6202a62.png" Id="R42bd7f6b77104bb2" /></Relationships>
</file>