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16b3ae9c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cd93e70a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Garliste,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9592c8a654b33" /><Relationship Type="http://schemas.openxmlformats.org/officeDocument/2006/relationships/numbering" Target="/word/numbering.xml" Id="Rc89f6e6d28984ab8" /><Relationship Type="http://schemas.openxmlformats.org/officeDocument/2006/relationships/settings" Target="/word/settings.xml" Id="R5bd25ed75bab464d" /><Relationship Type="http://schemas.openxmlformats.org/officeDocument/2006/relationships/image" Target="/word/media/41824cec-ff2f-4146-b1c7-8c3e1d988bab.png" Id="Rcf2cd93e70ab4aff" /></Relationships>
</file>