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1211f63f8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5615ce40b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Giurgis,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ba297daa24cf3" /><Relationship Type="http://schemas.openxmlformats.org/officeDocument/2006/relationships/numbering" Target="/word/numbering.xml" Id="Re15728d265194a87" /><Relationship Type="http://schemas.openxmlformats.org/officeDocument/2006/relationships/settings" Target="/word/settings.xml" Id="Rac5ce1d969104244" /><Relationship Type="http://schemas.openxmlformats.org/officeDocument/2006/relationships/image" Target="/word/media/c309210c-add7-4dab-a277-33c98591f111.png" Id="R5c95615ce40b4587" /></Relationships>
</file>