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eb6a3edc6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4cb6f7992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Gruiu Lupului,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3724b85b3497e" /><Relationship Type="http://schemas.openxmlformats.org/officeDocument/2006/relationships/numbering" Target="/word/numbering.xml" Id="R91c516e082c64894" /><Relationship Type="http://schemas.openxmlformats.org/officeDocument/2006/relationships/settings" Target="/word/settings.xml" Id="R4f7fe5110dc24ec5" /><Relationship Type="http://schemas.openxmlformats.org/officeDocument/2006/relationships/image" Target="/word/media/572e7c2b-9986-4ffc-afdc-3207af69003c.png" Id="Rcef4cb6f79924cd6" /></Relationships>
</file>