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8067bcd9c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00b6c9f98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 Barbuletului,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9cfe8482d4a5f" /><Relationship Type="http://schemas.openxmlformats.org/officeDocument/2006/relationships/numbering" Target="/word/numbering.xml" Id="Rfdf7b716b9194f30" /><Relationship Type="http://schemas.openxmlformats.org/officeDocument/2006/relationships/settings" Target="/word/settings.xml" Id="R6ff0a1a2bd1646f9" /><Relationship Type="http://schemas.openxmlformats.org/officeDocument/2006/relationships/image" Target="/word/media/395a799c-e109-4c62-808b-87951cc2860f.png" Id="Rd4900b6c9f9841d1" /></Relationships>
</file>