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7cd343bfe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ffae144d6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Vadului,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8f5b7716b49ac" /><Relationship Type="http://schemas.openxmlformats.org/officeDocument/2006/relationships/numbering" Target="/word/numbering.xml" Id="Rc7995b8301ae4b32" /><Relationship Type="http://schemas.openxmlformats.org/officeDocument/2006/relationships/settings" Target="/word/settings.xml" Id="Rec03c4af2b3d4c06" /><Relationship Type="http://schemas.openxmlformats.org/officeDocument/2006/relationships/image" Target="/word/media/e431ac13-d85e-4060-bcdd-08819ac50947.png" Id="Rc65ffae144d64a3f" /></Relationships>
</file>