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97718a938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ca410f4e2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Gurbesti,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7beb4cbe54724" /><Relationship Type="http://schemas.openxmlformats.org/officeDocument/2006/relationships/numbering" Target="/word/numbering.xml" Id="Rd4b68c02333b4c35" /><Relationship Type="http://schemas.openxmlformats.org/officeDocument/2006/relationships/settings" Target="/word/settings.xml" Id="R388b0116339040ce" /><Relationship Type="http://schemas.openxmlformats.org/officeDocument/2006/relationships/image" Target="/word/media/b81f0a44-fdca-4b5d-8936-409eb79f9850.png" Id="R9fcca410f4e24d31" /></Relationships>
</file>