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8ce40c9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85e12529e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570bfbac74154" /><Relationship Type="http://schemas.openxmlformats.org/officeDocument/2006/relationships/numbering" Target="/word/numbering.xml" Id="R983e7c3e4ff64a0d" /><Relationship Type="http://schemas.openxmlformats.org/officeDocument/2006/relationships/settings" Target="/word/settings.xml" Id="R568969678540410f" /><Relationship Type="http://schemas.openxmlformats.org/officeDocument/2006/relationships/image" Target="/word/media/b6df199e-ef0f-40bd-81ca-d858c9f7b227.png" Id="R9ac85e12529e4f86" /></Relationships>
</file>