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955a63f70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1f881242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70faf2754e68" /><Relationship Type="http://schemas.openxmlformats.org/officeDocument/2006/relationships/numbering" Target="/word/numbering.xml" Id="Ra4fb612c6f514989" /><Relationship Type="http://schemas.openxmlformats.org/officeDocument/2006/relationships/settings" Target="/word/settings.xml" Id="Read895a124ee4d58" /><Relationship Type="http://schemas.openxmlformats.org/officeDocument/2006/relationships/image" Target="/word/media/e0c56f24-76da-4308-b4de-d36fc206946b.png" Id="R0191f881242944f8" /></Relationships>
</file>