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e1a27c2f5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c77cbac53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Hulubesti,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3c05bcc774b26" /><Relationship Type="http://schemas.openxmlformats.org/officeDocument/2006/relationships/numbering" Target="/word/numbering.xml" Id="R206b1d5c7ff347fa" /><Relationship Type="http://schemas.openxmlformats.org/officeDocument/2006/relationships/settings" Target="/word/settings.xml" Id="Rc440862e803e4851" /><Relationship Type="http://schemas.openxmlformats.org/officeDocument/2006/relationships/image" Target="/word/media/fa59b981-6253-4d22-8b4e-49f728a6401a.png" Id="Rdadc77cbac5343bb" /></Relationships>
</file>