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a380b5799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82883e7d4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Iaslovat,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0f09e4b1f49ff" /><Relationship Type="http://schemas.openxmlformats.org/officeDocument/2006/relationships/numbering" Target="/word/numbering.xml" Id="R7b7805028bc34b2e" /><Relationship Type="http://schemas.openxmlformats.org/officeDocument/2006/relationships/settings" Target="/word/settings.xml" Id="R0555fb5d3fce484d" /><Relationship Type="http://schemas.openxmlformats.org/officeDocument/2006/relationships/image" Target="/word/media/5ff72d41-7979-406e-ac3e-e8a973eecdc7.png" Id="R98282883e7d44bfc" /></Relationships>
</file>