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a71549cb9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accae266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Idrifaia,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e001c535424a" /><Relationship Type="http://schemas.openxmlformats.org/officeDocument/2006/relationships/numbering" Target="/word/numbering.xml" Id="R3210f954f6fd4f7f" /><Relationship Type="http://schemas.openxmlformats.org/officeDocument/2006/relationships/settings" Target="/word/settings.xml" Id="R9757b618ead84cda" /><Relationship Type="http://schemas.openxmlformats.org/officeDocument/2006/relationships/image" Target="/word/media/e2368287-337a-426e-9243-d3c13ea44caa.png" Id="R3d64accae2664e6d" /></Relationships>
</file>