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5b6fd3cc9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177266b0c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fe1911ef2433c" /><Relationship Type="http://schemas.openxmlformats.org/officeDocument/2006/relationships/numbering" Target="/word/numbering.xml" Id="Rb491f1225a704b17" /><Relationship Type="http://schemas.openxmlformats.org/officeDocument/2006/relationships/settings" Target="/word/settings.xml" Id="R4f00d32696f64bee" /><Relationship Type="http://schemas.openxmlformats.org/officeDocument/2006/relationships/image" Target="/word/media/3bf31bd4-e8a3-41bd-b052-82ffa1c1f781.png" Id="R01f177266b0c4a4e" /></Relationships>
</file>