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a2708e4a8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986bdc7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ae6ed6d0f4b95" /><Relationship Type="http://schemas.openxmlformats.org/officeDocument/2006/relationships/numbering" Target="/word/numbering.xml" Id="Re656a40ff274451e" /><Relationship Type="http://schemas.openxmlformats.org/officeDocument/2006/relationships/settings" Target="/word/settings.xml" Id="R8471b916eded4aad" /><Relationship Type="http://schemas.openxmlformats.org/officeDocument/2006/relationships/image" Target="/word/media/2ad95364-0a11-40a4-b723-a690074d1e3e.png" Id="Recd7986bdc734d58" /></Relationships>
</file>