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72fdf490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42de86c8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Jupalnic,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18c8ce1db428a" /><Relationship Type="http://schemas.openxmlformats.org/officeDocument/2006/relationships/numbering" Target="/word/numbering.xml" Id="Rf02b9b5587b349d2" /><Relationship Type="http://schemas.openxmlformats.org/officeDocument/2006/relationships/settings" Target="/word/settings.xml" Id="R7a259b40d8bc41a9" /><Relationship Type="http://schemas.openxmlformats.org/officeDocument/2006/relationships/image" Target="/word/media/89103b2f-b27b-41e7-b150-f1afc0c346f2.png" Id="R96742de86c824657" /></Relationships>
</file>