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3d4610aec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0ea6d294d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Jurilovca,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e290ae9d1482c" /><Relationship Type="http://schemas.openxmlformats.org/officeDocument/2006/relationships/numbering" Target="/word/numbering.xml" Id="R990995fd32df4336" /><Relationship Type="http://schemas.openxmlformats.org/officeDocument/2006/relationships/settings" Target="/word/settings.xml" Id="R9cb35c62d9954da7" /><Relationship Type="http://schemas.openxmlformats.org/officeDocument/2006/relationships/image" Target="/word/media/de20d94f-f487-4342-afe0-4b5713d581fe.png" Id="Ra6c0ea6d294d4d7f" /></Relationships>
</file>