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f5b781c9bf44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2c80efb2f645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Laculete-Gara,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97f53e5ef747db" /><Relationship Type="http://schemas.openxmlformats.org/officeDocument/2006/relationships/numbering" Target="/word/numbering.xml" Id="R6fe6363198444d94" /><Relationship Type="http://schemas.openxmlformats.org/officeDocument/2006/relationships/settings" Target="/word/settings.xml" Id="Rac1abe9ee77b48da" /><Relationship Type="http://schemas.openxmlformats.org/officeDocument/2006/relationships/image" Target="/word/media/fede17f6-d242-48f0-80db-2e777df0f918.png" Id="Rd62c80efb2f64517" /></Relationships>
</file>