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45cab5302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a0646f88f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fd66b60a540b9" /><Relationship Type="http://schemas.openxmlformats.org/officeDocument/2006/relationships/numbering" Target="/word/numbering.xml" Id="Ra459938625ce4d82" /><Relationship Type="http://schemas.openxmlformats.org/officeDocument/2006/relationships/settings" Target="/word/settings.xml" Id="R8274d27473544d85" /><Relationship Type="http://schemas.openxmlformats.org/officeDocument/2006/relationships/image" Target="/word/media/5f012b44-73c7-41e0-bb01-773bed03584b.png" Id="Rbe7a0646f88f4158" /></Relationships>
</file>