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4aef45c39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a8816be2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Lapusnicel,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0e255c3274a90" /><Relationship Type="http://schemas.openxmlformats.org/officeDocument/2006/relationships/numbering" Target="/word/numbering.xml" Id="R29cc7c8ea3aa4c83" /><Relationship Type="http://schemas.openxmlformats.org/officeDocument/2006/relationships/settings" Target="/word/settings.xml" Id="R1b6a3cbcf84c452a" /><Relationship Type="http://schemas.openxmlformats.org/officeDocument/2006/relationships/image" Target="/word/media/3824eeea-3c75-4c3c-b340-fb5b38e3264c.png" Id="R0427a8816be245fe" /></Relationships>
</file>