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716cacba0e4c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5502c4ee794b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Lechincioara,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c18f3bc8534046" /><Relationship Type="http://schemas.openxmlformats.org/officeDocument/2006/relationships/numbering" Target="/word/numbering.xml" Id="R53a659a88c444fda" /><Relationship Type="http://schemas.openxmlformats.org/officeDocument/2006/relationships/settings" Target="/word/settings.xml" Id="R02c5353bc7f6441f" /><Relationship Type="http://schemas.openxmlformats.org/officeDocument/2006/relationships/image" Target="/word/media/040b6fc7-589a-4b00-bcb4-9b5b045b0181.png" Id="R995502c4ee794bac" /></Relationships>
</file>