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106d2b9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5d817ef31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Lemnia,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26f021b5448c" /><Relationship Type="http://schemas.openxmlformats.org/officeDocument/2006/relationships/numbering" Target="/word/numbering.xml" Id="R825e36c92c724a97" /><Relationship Type="http://schemas.openxmlformats.org/officeDocument/2006/relationships/settings" Target="/word/settings.xml" Id="R39290b8c7aa94ff9" /><Relationship Type="http://schemas.openxmlformats.org/officeDocument/2006/relationships/image" Target="/word/media/a0a67bb1-b23c-44e8-910a-07c8f4d36289.png" Id="R2ec5d817ef3145dc" /></Relationships>
</file>