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483099e98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caf124ebd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Leorda,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70393f5194bc2" /><Relationship Type="http://schemas.openxmlformats.org/officeDocument/2006/relationships/numbering" Target="/word/numbering.xml" Id="R569fe5ba2af04b04" /><Relationship Type="http://schemas.openxmlformats.org/officeDocument/2006/relationships/settings" Target="/word/settings.xml" Id="Ra4d1e12b93854faf" /><Relationship Type="http://schemas.openxmlformats.org/officeDocument/2006/relationships/image" Target="/word/media/48dab159-ffc8-4ef5-acb7-ca01f6e2fe37.png" Id="R0f2caf124ebd40c4" /></Relationships>
</file>