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debaf0c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f803296ee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Lunguletu,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c47df64b240be" /><Relationship Type="http://schemas.openxmlformats.org/officeDocument/2006/relationships/numbering" Target="/word/numbering.xml" Id="R3abe299cc2ef4c11" /><Relationship Type="http://schemas.openxmlformats.org/officeDocument/2006/relationships/settings" Target="/word/settings.xml" Id="R0932ccb69bb3443d" /><Relationship Type="http://schemas.openxmlformats.org/officeDocument/2006/relationships/image" Target="/word/media/c7671eb1-6a3d-4a9f-85f7-f44091e361bf.png" Id="Rcdbf803296ee460b" /></Relationships>
</file>