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92de6657a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ff32d2b7f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Macrina,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028f707ce4e11" /><Relationship Type="http://schemas.openxmlformats.org/officeDocument/2006/relationships/numbering" Target="/word/numbering.xml" Id="R1f326ee1753444f4" /><Relationship Type="http://schemas.openxmlformats.org/officeDocument/2006/relationships/settings" Target="/word/settings.xml" Id="Rcc1f6e7fec6440b0" /><Relationship Type="http://schemas.openxmlformats.org/officeDocument/2006/relationships/image" Target="/word/media/690aa83b-6bd2-4fba-a299-72f49f1495be.png" Id="R1dfff32d2b7f4873" /></Relationships>
</file>