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482899275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e90f8577a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b6a077f234897" /><Relationship Type="http://schemas.openxmlformats.org/officeDocument/2006/relationships/numbering" Target="/word/numbering.xml" Id="R5680dd52f00f4806" /><Relationship Type="http://schemas.openxmlformats.org/officeDocument/2006/relationships/settings" Target="/word/settings.xml" Id="R0b945ba21d184598" /><Relationship Type="http://schemas.openxmlformats.org/officeDocument/2006/relationships/image" Target="/word/media/39935ffa-42f7-465d-b188-8350b92ab668.png" Id="R9d4e90f8577a4a57" /></Relationships>
</file>