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ad0c26747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1bac151eb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794037c894068" /><Relationship Type="http://schemas.openxmlformats.org/officeDocument/2006/relationships/numbering" Target="/word/numbering.xml" Id="Rc04efa8dac1448a6" /><Relationship Type="http://schemas.openxmlformats.org/officeDocument/2006/relationships/settings" Target="/word/settings.xml" Id="R730802bd3e584195" /><Relationship Type="http://schemas.openxmlformats.org/officeDocument/2006/relationships/image" Target="/word/media/083c5cf8-bd50-4606-87bb-610ca597434c.png" Id="R88c1bac151eb425c" /></Relationships>
</file>