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f3b002f09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4b10e0763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Maracineni,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ef4b2eef04c5e" /><Relationship Type="http://schemas.openxmlformats.org/officeDocument/2006/relationships/numbering" Target="/word/numbering.xml" Id="R2014af2eaf2b42f2" /><Relationship Type="http://schemas.openxmlformats.org/officeDocument/2006/relationships/settings" Target="/word/settings.xml" Id="Rd0ce2fe3060f413b" /><Relationship Type="http://schemas.openxmlformats.org/officeDocument/2006/relationships/image" Target="/word/media/a5b1abf9-c7af-4157-8764-e892fb0be7f0.png" Id="R5844b10e07634594" /></Relationships>
</file>