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27a2dc45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ebdd6fb27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eedab1634c91" /><Relationship Type="http://schemas.openxmlformats.org/officeDocument/2006/relationships/numbering" Target="/word/numbering.xml" Id="R7575fe1be9d648d4" /><Relationship Type="http://schemas.openxmlformats.org/officeDocument/2006/relationships/settings" Target="/word/settings.xml" Id="R2ab47873dcd14291" /><Relationship Type="http://schemas.openxmlformats.org/officeDocument/2006/relationships/image" Target="/word/media/fd3eda1b-f99c-4b36-afcd-af3532ebd324.png" Id="Ra37ebdd6fb27443a" /></Relationships>
</file>