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86cc3f624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e97ddd6c1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Matasarii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c31fa9b274b4f" /><Relationship Type="http://schemas.openxmlformats.org/officeDocument/2006/relationships/numbering" Target="/word/numbering.xml" Id="Re7a5c6b1744d437e" /><Relationship Type="http://schemas.openxmlformats.org/officeDocument/2006/relationships/settings" Target="/word/settings.xml" Id="R89f85787c20b4a98" /><Relationship Type="http://schemas.openxmlformats.org/officeDocument/2006/relationships/image" Target="/word/media/ef69a7cb-032d-4b7a-851a-56dd9b760aab.png" Id="Rbc2e97ddd6c1499c" /></Relationships>
</file>